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7A" w:rsidRDefault="00D2797A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7A7C" w:rsidRPr="00EE7A7C" w:rsidRDefault="00EE7A7C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риказ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2/1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апреля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EE7A7C" w:rsidRPr="00EE7A7C" w:rsidRDefault="00EE7A7C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7A7C" w:rsidRPr="00EE7A7C" w:rsidRDefault="00EE7A7C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7A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Pr="00EE7A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Проектория</w:t>
      </w:r>
      <w:proofErr w:type="spellEnd"/>
      <w:r w:rsidRPr="00EE7A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EE7A7C" w:rsidRPr="00EE7A7C" w:rsidRDefault="00EE7A7C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6696" w:rsidRPr="00D2797A" w:rsidRDefault="00EE7A7C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распоряжением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</w:t>
      </w:r>
      <w:r w:rsid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05-934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письмом Министерства образова</w:t>
      </w:r>
      <w:r w:rsid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и науки Республики Дагестан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№06-5769/01-18/23 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18.04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 рамках реализации открытых онлайн уроков, реализуемых с учетом опыта цикла открытых уроков «</w:t>
      </w:r>
      <w:proofErr w:type="spellStart"/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Проектория</w:t>
      </w:r>
      <w:proofErr w:type="spellEnd"/>
      <w:r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«Образование», </w:t>
      </w:r>
    </w:p>
    <w:p w:rsidR="00326696" w:rsidRPr="00D2797A" w:rsidRDefault="00326696" w:rsidP="00EE7A7C">
      <w:pPr>
        <w:spacing w:after="10" w:line="232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EE7A7C" w:rsidRPr="00D2797A" w:rsidRDefault="00326696" w:rsidP="00326696">
      <w:pPr>
        <w:pStyle w:val="a7"/>
        <w:numPr>
          <w:ilvl w:val="0"/>
          <w:numId w:val="3"/>
        </w:numPr>
        <w:spacing w:after="10"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</w:t>
      </w: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</w:t>
      </w:r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Проектория</w:t>
      </w:r>
      <w:proofErr w:type="spellEnd"/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6696" w:rsidRPr="00D2797A" w:rsidRDefault="00326696" w:rsidP="00326696">
      <w:pPr>
        <w:pStyle w:val="a7"/>
        <w:numPr>
          <w:ilvl w:val="0"/>
          <w:numId w:val="3"/>
        </w:numPr>
        <w:spacing w:after="10"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достижения показателя использовать разработанный сценарий и комплекс методических материалов при проведении интерактивного </w:t>
      </w:r>
      <w:proofErr w:type="spellStart"/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профориентационного</w:t>
      </w:r>
      <w:proofErr w:type="spellEnd"/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занятия. </w:t>
      </w:r>
    </w:p>
    <w:p w:rsidR="00D2797A" w:rsidRPr="00D2797A" w:rsidRDefault="00D2797A" w:rsidP="00326696">
      <w:pPr>
        <w:pStyle w:val="a7"/>
        <w:numPr>
          <w:ilvl w:val="0"/>
          <w:numId w:val="3"/>
        </w:numPr>
        <w:spacing w:after="10"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общеобразовательных организаций района:</w:t>
      </w:r>
    </w:p>
    <w:p w:rsidR="00EE7A7C" w:rsidRPr="00D2797A" w:rsidRDefault="00326696" w:rsidP="00B767FB">
      <w:pPr>
        <w:pStyle w:val="a7"/>
        <w:numPr>
          <w:ilvl w:val="1"/>
          <w:numId w:val="3"/>
        </w:numPr>
        <w:spacing w:after="10" w:line="232" w:lineRule="auto"/>
        <w:ind w:left="1134" w:right="-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беспечить проведение интерактивного </w:t>
      </w:r>
      <w:proofErr w:type="spellStart"/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профориентационного</w:t>
      </w:r>
      <w:proofErr w:type="spellEnd"/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 в период </w:t>
      </w:r>
      <w:r w:rsidR="00B767FB" w:rsidRPr="00B76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 19.04.2023г. </w:t>
      </w:r>
      <w:r w:rsidR="00D87C0B" w:rsidRPr="00B76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 2</w:t>
      </w:r>
      <w:r w:rsidR="00B76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D87C0B" w:rsidRPr="00B767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.04.2023г.</w:t>
      </w:r>
      <w:r w:rsidR="0031612F" w:rsidRP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трансляции выпусков «Шоу профессий»</w:t>
      </w:r>
      <w:r w:rsidR="00EE7A7C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внеурочной деятельности</w:t>
      </w:r>
      <w:r w:rsid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DE4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bookmarkStart w:id="0" w:name="_GoBack"/>
      <w:bookmarkEnd w:id="0"/>
    </w:p>
    <w:p w:rsidR="00D87C0B" w:rsidRPr="00EE7A7C" w:rsidRDefault="0062687F" w:rsidP="00B767FB">
      <w:pPr>
        <w:spacing w:after="10" w:line="232" w:lineRule="auto"/>
        <w:ind w:left="1134" w:right="-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 w:rsid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2797A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интерактивного </w:t>
      </w:r>
      <w:proofErr w:type="spellStart"/>
      <w:r w:rsidR="00D2797A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профориентационного</w:t>
      </w:r>
      <w:proofErr w:type="spellEnd"/>
      <w:r w:rsidR="00D2797A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размещенный материал </w:t>
      </w:r>
      <w:r w:rsidR="00EE7A7C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1612F" w:rsidRPr="0031612F">
        <w:t xml:space="preserve"> </w:t>
      </w:r>
      <w:r w:rsidR="0031612F" w:rsidRPr="00316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«Шоу профессий»</w:t>
      </w:r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5" w:history="1">
        <w:r w:rsidR="00D87C0B" w:rsidRPr="0096440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http://шоупрофессий.рф/</w:t>
        </w:r>
      </w:hyperlink>
      <w:r w:rsidR="00D87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7A7C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6" w:history="1">
        <w:r w:rsidR="00D87C0B" w:rsidRPr="0096440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http://шоупрофессий.рф/lesson2023</w:t>
        </w:r>
      </w:hyperlink>
      <w:r w:rsidR="00D87C0B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D87C0B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D87C0B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2687F" w:rsidRPr="0062687F" w:rsidRDefault="0062687F" w:rsidP="00B767FB">
      <w:pPr>
        <w:spacing w:after="10" w:line="232" w:lineRule="auto"/>
        <w:ind w:left="1134" w:right="-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2797A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п</w:t>
      </w:r>
      <w:r w:rsidR="00326696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проведении интерактивного занятия д</w:t>
      </w:r>
      <w:r w:rsidR="00EE7A7C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скачивания перейти на главн</w:t>
      </w:r>
      <w:r w:rsidR="00326696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="00EE7A7C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</w:t>
      </w:r>
      <w:r w:rsidR="00326696" w:rsidRPr="00D27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EE7A7C" w:rsidRPr="00EE7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сайта в раздел </w:t>
      </w:r>
      <w:r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«Для учителя», далее «Апрельские занятия» и выбрать соответствующую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возрастную категорию или перейти по прямым ссылкам:</w:t>
      </w:r>
    </w:p>
    <w:p w:rsidR="0062687F" w:rsidRDefault="0062687F" w:rsidP="00B767FB">
      <w:pPr>
        <w:spacing w:after="10" w:line="232" w:lineRule="auto"/>
        <w:ind w:left="170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1-4 классы: </w:t>
      </w:r>
      <w:hyperlink r:id="rId7" w:history="1">
        <w:r w:rsidRPr="0096440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https://disk.yandex.ru/d/qJqR2O6uUZv-Dw</w:t>
        </w:r>
      </w:hyperlink>
    </w:p>
    <w:p w:rsidR="0062687F" w:rsidRPr="00B767FB" w:rsidRDefault="0062687F" w:rsidP="00B767FB">
      <w:pPr>
        <w:pStyle w:val="a7"/>
        <w:numPr>
          <w:ilvl w:val="1"/>
          <w:numId w:val="5"/>
        </w:numPr>
        <w:spacing w:after="10"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классы: </w:t>
      </w:r>
      <w:hyperlink r:id="rId8" w:history="1">
        <w:r w:rsidRPr="00B767F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https://disk.yandex.ru/d/ktNROx3QJVhpGQ</w:t>
        </w:r>
      </w:hyperlink>
    </w:p>
    <w:p w:rsidR="0062687F" w:rsidRPr="0062687F" w:rsidRDefault="00B767FB" w:rsidP="00B767FB">
      <w:pPr>
        <w:pStyle w:val="a7"/>
        <w:spacing w:after="10" w:line="232" w:lineRule="auto"/>
        <w:ind w:left="170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9-11 к</w:t>
      </w:r>
      <w:r w:rsidR="0062687F"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лассы: </w:t>
      </w:r>
      <w:hyperlink r:id="rId9" w:history="1">
        <w:r w:rsidR="0062687F" w:rsidRPr="0062687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https://disk.yandex.ru/d/RsjFisxYpddbqw</w:t>
        </w:r>
      </w:hyperlink>
    </w:p>
    <w:p w:rsidR="00EE7A7C" w:rsidRDefault="0062687F" w:rsidP="00B767FB">
      <w:pPr>
        <w:pStyle w:val="a7"/>
        <w:spacing w:after="10" w:line="232" w:lineRule="auto"/>
        <w:ind w:left="1134" w:right="-15" w:hanging="141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</w:t>
      </w:r>
      <w:r w:rsidR="00EE7A7C"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о достижении школьного результата по проведению откры</w:t>
      </w:r>
      <w:r w:rsidR="0031612F"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тых онлайн-уроков представить  сразу после проведения мероприятия </w:t>
      </w:r>
      <w:r w:rsidR="00D2797A" w:rsidRPr="00626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ссылке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срок до </w:t>
      </w:r>
      <w:r w:rsidR="00B76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 часов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27.04.2023г. </w:t>
      </w:r>
      <w:hyperlink r:id="rId10" w:anchor="gid=0" w:history="1">
        <w:r w:rsidR="00EE7A7C" w:rsidRPr="0062687F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https://docs.google.com/spreadsheets/d/1qdNEX9rZWCyh6bOohzoSBVLuG1UBppouk0qQyfIv9RE/edit#gid=0</w:t>
        </w:r>
      </w:hyperlink>
    </w:p>
    <w:p w:rsidR="00B767FB" w:rsidRDefault="00B767FB" w:rsidP="0062687F">
      <w:pPr>
        <w:pStyle w:val="a7"/>
        <w:spacing w:after="10" w:line="232" w:lineRule="auto"/>
        <w:ind w:left="1070" w:right="-15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</w:pPr>
    </w:p>
    <w:p w:rsidR="00B767FB" w:rsidRPr="00B767FB" w:rsidRDefault="00B767FB" w:rsidP="00B767FB">
      <w:pPr>
        <w:pStyle w:val="a7"/>
        <w:spacing w:after="10" w:line="232" w:lineRule="auto"/>
        <w:ind w:left="851" w:right="-1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F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методиста Магомедову У.К.</w:t>
      </w:r>
    </w:p>
    <w:p w:rsidR="00D2797A" w:rsidRPr="00D2797A" w:rsidRDefault="00D2797A" w:rsidP="00EE7A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26A6" w:rsidRDefault="00B767FB" w:rsidP="004F26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r w:rsidR="004F26A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4F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A6" w:rsidRDefault="004F26A6" w:rsidP="004F26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B767FB">
        <w:rPr>
          <w:rFonts w:ascii="Times New Roman" w:hAnsi="Times New Roman" w:cs="Times New Roman"/>
          <w:sz w:val="28"/>
          <w:szCs w:val="28"/>
        </w:rPr>
        <w:t>С.Лукманова</w:t>
      </w:r>
      <w:proofErr w:type="spellEnd"/>
    </w:p>
    <w:p w:rsidR="004F26A6" w:rsidRDefault="004F26A6" w:rsidP="004F26A6">
      <w:pPr>
        <w:spacing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4F26A6" w:rsidRDefault="004F26A6" w:rsidP="004F26A6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Cs w:val="28"/>
        </w:rPr>
        <w:t>Исп.:Магомедова</w:t>
      </w:r>
      <w:proofErr w:type="spellEnd"/>
      <w:proofErr w:type="gramEnd"/>
      <w:r>
        <w:rPr>
          <w:rFonts w:ascii="Times New Roman" w:hAnsi="Times New Roman" w:cs="Times New Roman"/>
          <w:i/>
          <w:szCs w:val="28"/>
        </w:rPr>
        <w:t xml:space="preserve"> У.К.</w:t>
      </w:r>
    </w:p>
    <w:p w:rsidR="004F26A6" w:rsidRDefault="004F26A6" w:rsidP="004F26A6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Тел.:8 (903) 482-57-46</w:t>
      </w:r>
    </w:p>
    <w:p w:rsidR="006B30AA" w:rsidRPr="00E878DE" w:rsidRDefault="006B30AA" w:rsidP="0073787C">
      <w:pPr>
        <w:shd w:val="clear" w:color="auto" w:fill="FFFFFF"/>
        <w:spacing w:after="0"/>
        <w:ind w:firstLine="567"/>
        <w:jc w:val="both"/>
      </w:pPr>
    </w:p>
    <w:sectPr w:rsidR="006B30AA" w:rsidRPr="00E878DE" w:rsidSect="0031612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AA9"/>
    <w:multiLevelType w:val="multilevel"/>
    <w:tmpl w:val="2B967DD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480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1DB8519B"/>
    <w:multiLevelType w:val="multilevel"/>
    <w:tmpl w:val="2B7E085E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6" w:hanging="2160"/>
      </w:pPr>
      <w:rPr>
        <w:rFonts w:hint="default"/>
      </w:rPr>
    </w:lvl>
  </w:abstractNum>
  <w:abstractNum w:abstractNumId="2" w15:restartNumberingAfterBreak="0">
    <w:nsid w:val="2EF65F88"/>
    <w:multiLevelType w:val="multilevel"/>
    <w:tmpl w:val="23502B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0" w:hanging="1800"/>
      </w:pPr>
      <w:rPr>
        <w:rFonts w:hint="default"/>
      </w:rPr>
    </w:lvl>
  </w:abstractNum>
  <w:abstractNum w:abstractNumId="3" w15:restartNumberingAfterBreak="0">
    <w:nsid w:val="49EF1349"/>
    <w:multiLevelType w:val="multilevel"/>
    <w:tmpl w:val="25801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4B595C57"/>
    <w:multiLevelType w:val="hybridMultilevel"/>
    <w:tmpl w:val="E1948A36"/>
    <w:lvl w:ilvl="0" w:tplc="AB4E7E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6B"/>
    <w:rsid w:val="0031612F"/>
    <w:rsid w:val="00326696"/>
    <w:rsid w:val="004F26A6"/>
    <w:rsid w:val="0062687F"/>
    <w:rsid w:val="006B30AA"/>
    <w:rsid w:val="006B386B"/>
    <w:rsid w:val="006E625D"/>
    <w:rsid w:val="0073787C"/>
    <w:rsid w:val="00933367"/>
    <w:rsid w:val="009E2081"/>
    <w:rsid w:val="00AC115E"/>
    <w:rsid w:val="00B767FB"/>
    <w:rsid w:val="00C30601"/>
    <w:rsid w:val="00D2797A"/>
    <w:rsid w:val="00D87C0B"/>
    <w:rsid w:val="00DE4998"/>
    <w:rsid w:val="00E878DE"/>
    <w:rsid w:val="00E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8538"/>
  <w15:chartTrackingRefBased/>
  <w15:docId w15:val="{8160EB7D-E940-4FF8-AEB3-7A7EB19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8DE"/>
    <w:rPr>
      <w:color w:val="0000FF"/>
      <w:u w:val="single"/>
    </w:rPr>
  </w:style>
  <w:style w:type="character" w:styleId="a5">
    <w:name w:val="Strong"/>
    <w:basedOn w:val="a0"/>
    <w:uiPriority w:val="22"/>
    <w:qFormat/>
    <w:rsid w:val="00E878DE"/>
    <w:rPr>
      <w:b/>
      <w:bCs/>
    </w:rPr>
  </w:style>
  <w:style w:type="character" w:styleId="a6">
    <w:name w:val="Emphasis"/>
    <w:basedOn w:val="a0"/>
    <w:uiPriority w:val="20"/>
    <w:qFormat/>
    <w:rsid w:val="00E878DE"/>
    <w:rPr>
      <w:i/>
      <w:iCs/>
    </w:rPr>
  </w:style>
  <w:style w:type="paragraph" w:styleId="a7">
    <w:name w:val="List Paragraph"/>
    <w:basedOn w:val="a"/>
    <w:uiPriority w:val="34"/>
    <w:qFormat/>
    <w:rsid w:val="00E878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tNROx3QJVhp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qJqR2O6uUZv-D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6;&#1091;&#1087;&#1088;&#1086;&#1092;&#1077;&#1089;&#1089;&#1080;&#1081;.&#1088;&#1092;/lesson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96;&#1086;&#1091;&#1087;&#1088;&#1086;&#1092;&#1077;&#1089;&#1089;&#1080;&#1081;.&#1088;&#1092;/" TargetMode="External"/><Relationship Id="rId10" Type="http://schemas.openxmlformats.org/officeDocument/2006/relationships/hyperlink" Target="https://docs.google.com/spreadsheets/d/1qdNEX9rZWCyh6bOohzoSBVLuG1UBppouk0qQyfIv9R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RsjFisxYpddb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2</cp:revision>
  <cp:lastPrinted>2022-10-28T06:28:00Z</cp:lastPrinted>
  <dcterms:created xsi:type="dcterms:W3CDTF">2023-04-18T21:17:00Z</dcterms:created>
  <dcterms:modified xsi:type="dcterms:W3CDTF">2023-04-18T21:17:00Z</dcterms:modified>
</cp:coreProperties>
</file>